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915" w:rsidRDefault="00281915">
      <w:pPr>
        <w:spacing w:after="1" w:line="240" w:lineRule="atLeast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0"/>
        <w:gridCol w:w="4961"/>
      </w:tblGrid>
      <w:tr w:rsidR="00281915"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</w:tcPr>
          <w:p w:rsidR="00281915" w:rsidRDefault="00281915">
            <w:pPr>
              <w:spacing w:after="1" w:line="240" w:lineRule="atLeast"/>
              <w:outlineLvl w:val="0"/>
            </w:pPr>
            <w:r>
              <w:rPr>
                <w:rFonts w:ascii="Times New Roman" w:hAnsi="Times New Roman" w:cs="Times New Roman"/>
                <w:sz w:val="24"/>
              </w:rPr>
              <w:t>28 декабря 2005 года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</w:tcPr>
          <w:p w:rsidR="00281915" w:rsidRDefault="00281915">
            <w:pPr>
              <w:spacing w:after="1" w:line="240" w:lineRule="atLeast"/>
              <w:jc w:val="right"/>
              <w:outlineLvl w:val="0"/>
            </w:pPr>
            <w:r>
              <w:rPr>
                <w:rFonts w:ascii="Times New Roman" w:hAnsi="Times New Roman" w:cs="Times New Roman"/>
                <w:sz w:val="24"/>
              </w:rPr>
              <w:t>N 104-З</w:t>
            </w:r>
          </w:p>
        </w:tc>
      </w:tr>
    </w:tbl>
    <w:p w:rsidR="00281915" w:rsidRPr="00F72907" w:rsidRDefault="00281915">
      <w:pPr>
        <w:spacing w:after="1" w:line="240" w:lineRule="atLeast"/>
        <w:jc w:val="center"/>
        <w:rPr>
          <w:i/>
        </w:rPr>
      </w:pPr>
    </w:p>
    <w:p w:rsidR="00281915" w:rsidRDefault="00281915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ЗАКОН</w:t>
      </w:r>
    </w:p>
    <w:p w:rsidR="00281915" w:rsidRDefault="00281915">
      <w:pPr>
        <w:spacing w:after="1" w:line="240" w:lineRule="atLeast"/>
        <w:jc w:val="center"/>
      </w:pPr>
    </w:p>
    <w:p w:rsidR="00281915" w:rsidRDefault="00281915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БРЯНСКОЙ ОБЛАСТИ</w:t>
      </w:r>
    </w:p>
    <w:p w:rsidR="00281915" w:rsidRDefault="00281915">
      <w:pPr>
        <w:spacing w:after="1" w:line="240" w:lineRule="atLeast"/>
        <w:jc w:val="center"/>
      </w:pPr>
    </w:p>
    <w:p w:rsidR="00281915" w:rsidRDefault="00281915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О НАДЕЛЕНИИ ОРГАНОВ МЕСТНОГО САМОУПРАВЛЕНИЯ</w:t>
      </w:r>
    </w:p>
    <w:p w:rsidR="00281915" w:rsidRDefault="00281915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ОТДЕЛЬНЫМИ ГОСУДАРСТВЕННЫМИ ПОЛНОМОЧИЯМИ ПО ПРЕДОСТАВЛЕНИЮ</w:t>
      </w:r>
    </w:p>
    <w:p w:rsidR="00281915" w:rsidRDefault="00281915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МЕР СОЦИАЛЬНОЙ ПОДДЕРЖКИ ПЕДАГОГИЧЕСКИМ РАБОТНИКАМ</w:t>
      </w:r>
    </w:p>
    <w:p w:rsidR="00281915" w:rsidRDefault="00281915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 xml:space="preserve">МУНИЦИПАЛЬНЫХ ОБРАЗОВАТЕЛЬНЫХ ОРГАНИЗАЦИЙ, </w:t>
      </w:r>
      <w:proofErr w:type="gramStart"/>
      <w:r>
        <w:rPr>
          <w:rFonts w:ascii="Times New Roman" w:hAnsi="Times New Roman" w:cs="Times New Roman"/>
          <w:b/>
          <w:sz w:val="24"/>
        </w:rPr>
        <w:t>ФИНАНСОВОЕ</w:t>
      </w:r>
      <w:proofErr w:type="gramEnd"/>
    </w:p>
    <w:p w:rsidR="00281915" w:rsidRDefault="00281915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 xml:space="preserve">ОБЕСПЕЧЕНИЕ </w:t>
      </w:r>
      <w:proofErr w:type="gramStart"/>
      <w:r>
        <w:rPr>
          <w:rFonts w:ascii="Times New Roman" w:hAnsi="Times New Roman" w:cs="Times New Roman"/>
          <w:b/>
          <w:sz w:val="24"/>
        </w:rPr>
        <w:t>ДЕЯТЕЛЬНОСТИ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КОТОРЫХ ОСУЩЕСТВЛЯЕТСЯ</w:t>
      </w:r>
    </w:p>
    <w:p w:rsidR="00281915" w:rsidRDefault="00281915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 xml:space="preserve">ИЗ </w:t>
      </w:r>
      <w:proofErr w:type="gramStart"/>
      <w:r>
        <w:rPr>
          <w:rFonts w:ascii="Times New Roman" w:hAnsi="Times New Roman" w:cs="Times New Roman"/>
          <w:b/>
          <w:sz w:val="24"/>
        </w:rPr>
        <w:t>ОБЛАСТНОГО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И МЕСТНЫХ БЮДЖЕТОВ</w:t>
      </w:r>
    </w:p>
    <w:p w:rsidR="00281915" w:rsidRDefault="00281915">
      <w:pPr>
        <w:spacing w:after="1" w:line="240" w:lineRule="atLeast"/>
        <w:jc w:val="center"/>
      </w:pPr>
    </w:p>
    <w:p w:rsidR="00281915" w:rsidRDefault="00281915">
      <w:pPr>
        <w:spacing w:after="1" w:line="240" w:lineRule="atLeast"/>
        <w:jc w:val="right"/>
      </w:pPr>
      <w:proofErr w:type="gramStart"/>
      <w:r>
        <w:rPr>
          <w:rFonts w:ascii="Times New Roman" w:hAnsi="Times New Roman" w:cs="Times New Roman"/>
          <w:sz w:val="24"/>
        </w:rPr>
        <w:t>Принят</w:t>
      </w:r>
      <w:proofErr w:type="gramEnd"/>
    </w:p>
    <w:p w:rsidR="00281915" w:rsidRDefault="00281915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Брянской областной Думой</w:t>
      </w:r>
    </w:p>
    <w:p w:rsidR="00281915" w:rsidRDefault="00281915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21 декабря 2005 года</w:t>
      </w:r>
    </w:p>
    <w:p w:rsidR="00281915" w:rsidRDefault="00281915">
      <w:pPr>
        <w:spacing w:after="1"/>
      </w:pPr>
    </w:p>
    <w:p w:rsidR="00281915" w:rsidRDefault="00281915">
      <w:pPr>
        <w:spacing w:after="1" w:line="240" w:lineRule="atLeast"/>
        <w:jc w:val="right"/>
      </w:pPr>
    </w:p>
    <w:p w:rsidR="00281915" w:rsidRDefault="00281915">
      <w:pPr>
        <w:spacing w:after="1" w:line="240" w:lineRule="atLeast"/>
        <w:ind w:firstLine="540"/>
        <w:jc w:val="both"/>
      </w:pPr>
      <w:proofErr w:type="gramStart"/>
      <w:r>
        <w:rPr>
          <w:rFonts w:ascii="Times New Roman" w:hAnsi="Times New Roman" w:cs="Times New Roman"/>
          <w:sz w:val="24"/>
        </w:rPr>
        <w:t>Настоящий Закон наделяет органы местного самоуправления муниципальных образований, расположенных на территории Брянской области (далее, если не оговорено особо, - органы местного самоуправления), отдельными государственными полномочиями Брянской области по компенсации расходов на 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финансовое обеспечение деятельности которых осуществляется из областного и местных бюджетов, работающим и проживающим в</w:t>
      </w:r>
      <w:proofErr w:type="gramEnd"/>
      <w:r>
        <w:rPr>
          <w:rFonts w:ascii="Times New Roman" w:hAnsi="Times New Roman" w:cs="Times New Roman"/>
          <w:sz w:val="24"/>
        </w:rPr>
        <w:t xml:space="preserve"> сельских населенных </w:t>
      </w:r>
      <w:proofErr w:type="gramStart"/>
      <w:r>
        <w:rPr>
          <w:rFonts w:ascii="Times New Roman" w:hAnsi="Times New Roman" w:cs="Times New Roman"/>
          <w:sz w:val="24"/>
        </w:rPr>
        <w:t>пунктах</w:t>
      </w:r>
      <w:proofErr w:type="gramEnd"/>
      <w:r>
        <w:rPr>
          <w:rFonts w:ascii="Times New Roman" w:hAnsi="Times New Roman" w:cs="Times New Roman"/>
          <w:sz w:val="24"/>
        </w:rPr>
        <w:t xml:space="preserve"> и поселках городского типа на территории Брянской области (далее, если не оговорено особо, - отдельные государственные полномочия).</w:t>
      </w:r>
    </w:p>
    <w:p w:rsidR="00281915" w:rsidRDefault="00281915">
      <w:pPr>
        <w:spacing w:after="1" w:line="240" w:lineRule="atLeast"/>
        <w:ind w:firstLine="540"/>
        <w:jc w:val="both"/>
      </w:pPr>
    </w:p>
    <w:p w:rsidR="00281915" w:rsidRDefault="00281915">
      <w:pPr>
        <w:spacing w:after="1" w:line="240" w:lineRule="atLeast"/>
        <w:jc w:val="center"/>
        <w:outlineLvl w:val="1"/>
      </w:pPr>
      <w:r>
        <w:rPr>
          <w:rFonts w:ascii="Times New Roman" w:hAnsi="Times New Roman" w:cs="Times New Roman"/>
          <w:b/>
          <w:sz w:val="24"/>
        </w:rPr>
        <w:t>Статья 1. Правовая основа наделения органов</w:t>
      </w:r>
    </w:p>
    <w:p w:rsidR="00281915" w:rsidRDefault="00281915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местного самоуправления муниципальных образований</w:t>
      </w:r>
    </w:p>
    <w:p w:rsidR="00281915" w:rsidRDefault="00281915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отдельными государственными полномочиями</w:t>
      </w:r>
    </w:p>
    <w:p w:rsidR="00281915" w:rsidRDefault="00281915">
      <w:pPr>
        <w:spacing w:after="1" w:line="240" w:lineRule="atLeast"/>
        <w:jc w:val="center"/>
      </w:pPr>
    </w:p>
    <w:p w:rsidR="00281915" w:rsidRDefault="00281915">
      <w:pPr>
        <w:spacing w:after="1" w:line="240" w:lineRule="atLeast"/>
        <w:ind w:firstLine="540"/>
        <w:jc w:val="both"/>
      </w:pPr>
      <w:proofErr w:type="gramStart"/>
      <w:r>
        <w:rPr>
          <w:rFonts w:ascii="Times New Roman" w:hAnsi="Times New Roman" w:cs="Times New Roman"/>
          <w:sz w:val="24"/>
        </w:rPr>
        <w:t xml:space="preserve">Правовую основу отношений, связанных с наделением органов местного самоуправления отдельными государственными полномочиями, составляют </w:t>
      </w:r>
      <w:hyperlink r:id="rId5" w:history="1">
        <w:r>
          <w:rPr>
            <w:rFonts w:ascii="Times New Roman" w:hAnsi="Times New Roman" w:cs="Times New Roman"/>
            <w:color w:val="0000FF"/>
            <w:sz w:val="24"/>
          </w:rPr>
          <w:t>Конституция</w:t>
        </w:r>
      </w:hyperlink>
      <w:r>
        <w:rPr>
          <w:rFonts w:ascii="Times New Roman" w:hAnsi="Times New Roman" w:cs="Times New Roman"/>
          <w:sz w:val="24"/>
        </w:rPr>
        <w:t xml:space="preserve"> Российской Федерации, Федеральный </w:t>
      </w:r>
      <w:hyperlink r:id="rId6" w:history="1">
        <w:r>
          <w:rPr>
            <w:rFonts w:ascii="Times New Roman" w:hAnsi="Times New Roman" w:cs="Times New Roman"/>
            <w:color w:val="0000FF"/>
            <w:sz w:val="24"/>
          </w:rPr>
          <w:t>закон</w:t>
        </w:r>
      </w:hyperlink>
      <w:r>
        <w:rPr>
          <w:rFonts w:ascii="Times New Roman" w:hAnsi="Times New Roman" w:cs="Times New Roman"/>
          <w:sz w:val="24"/>
        </w:rPr>
        <w:t xml:space="preserve"> "Об общих принципах организации законодательных (представительных) и исполнительных органов государственной власти субъектов Российской Федерации", Федеральный </w:t>
      </w:r>
      <w:hyperlink r:id="rId7" w:history="1">
        <w:r>
          <w:rPr>
            <w:rFonts w:ascii="Times New Roman" w:hAnsi="Times New Roman" w:cs="Times New Roman"/>
            <w:color w:val="0000FF"/>
            <w:sz w:val="24"/>
          </w:rPr>
          <w:t>закон</w:t>
        </w:r>
      </w:hyperlink>
      <w:r>
        <w:rPr>
          <w:rFonts w:ascii="Times New Roman" w:hAnsi="Times New Roman" w:cs="Times New Roman"/>
          <w:sz w:val="24"/>
        </w:rPr>
        <w:t xml:space="preserve"> "Об общих принципах организации местного самоуправления в Российской Федерации", иные нормативные правовые акты Российской Федерации, </w:t>
      </w:r>
      <w:hyperlink r:id="rId8" w:history="1">
        <w:r>
          <w:rPr>
            <w:rFonts w:ascii="Times New Roman" w:hAnsi="Times New Roman" w:cs="Times New Roman"/>
            <w:color w:val="0000FF"/>
            <w:sz w:val="24"/>
          </w:rPr>
          <w:t>Устав</w:t>
        </w:r>
      </w:hyperlink>
      <w:r>
        <w:rPr>
          <w:rFonts w:ascii="Times New Roman" w:hAnsi="Times New Roman" w:cs="Times New Roman"/>
          <w:sz w:val="24"/>
        </w:rPr>
        <w:t xml:space="preserve"> Брянской области, настоящий Закон и иные законы Брянской области.</w:t>
      </w:r>
      <w:proofErr w:type="gramEnd"/>
    </w:p>
    <w:p w:rsidR="00281915" w:rsidRDefault="00281915">
      <w:pPr>
        <w:spacing w:after="1" w:line="240" w:lineRule="atLeast"/>
        <w:ind w:firstLine="540"/>
        <w:jc w:val="both"/>
      </w:pPr>
    </w:p>
    <w:p w:rsidR="00281915" w:rsidRDefault="00281915">
      <w:pPr>
        <w:spacing w:after="1" w:line="240" w:lineRule="atLeast"/>
        <w:jc w:val="center"/>
        <w:outlineLvl w:val="1"/>
      </w:pPr>
      <w:bookmarkStart w:id="0" w:name="P35"/>
      <w:bookmarkEnd w:id="0"/>
      <w:r>
        <w:rPr>
          <w:rFonts w:ascii="Times New Roman" w:hAnsi="Times New Roman" w:cs="Times New Roman"/>
          <w:b/>
          <w:sz w:val="24"/>
        </w:rPr>
        <w:t>Статья 2. Органы местного самоуправления и отдельные</w:t>
      </w:r>
    </w:p>
    <w:p w:rsidR="00281915" w:rsidRDefault="00281915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государственные полномочия, которыми они наделяются</w:t>
      </w:r>
    </w:p>
    <w:p w:rsidR="00281915" w:rsidRDefault="00281915">
      <w:pPr>
        <w:spacing w:after="1" w:line="240" w:lineRule="atLeast"/>
        <w:jc w:val="center"/>
      </w:pPr>
    </w:p>
    <w:p w:rsidR="00281915" w:rsidRDefault="00281915">
      <w:pPr>
        <w:spacing w:after="1" w:line="240" w:lineRule="atLeast"/>
        <w:jc w:val="center"/>
      </w:pPr>
    </w:p>
    <w:p w:rsidR="00281915" w:rsidRDefault="00281915">
      <w:pPr>
        <w:spacing w:after="1" w:line="240" w:lineRule="atLeast"/>
        <w:ind w:firstLine="540"/>
        <w:jc w:val="both"/>
      </w:pPr>
      <w:proofErr w:type="gramStart"/>
      <w:r>
        <w:rPr>
          <w:rFonts w:ascii="Times New Roman" w:hAnsi="Times New Roman" w:cs="Times New Roman"/>
          <w:sz w:val="24"/>
        </w:rPr>
        <w:t xml:space="preserve">Органы местного самоуправления муниципальных образований, обладающих в соответствии с </w:t>
      </w:r>
      <w:hyperlink r:id="rId9" w:history="1">
        <w:r>
          <w:rPr>
            <w:rFonts w:ascii="Times New Roman" w:hAnsi="Times New Roman" w:cs="Times New Roman"/>
            <w:color w:val="0000FF"/>
            <w:sz w:val="24"/>
          </w:rPr>
          <w:t>Законом</w:t>
        </w:r>
      </w:hyperlink>
      <w:r>
        <w:rPr>
          <w:rFonts w:ascii="Times New Roman" w:hAnsi="Times New Roman" w:cs="Times New Roman"/>
          <w:sz w:val="24"/>
        </w:rPr>
        <w:t xml:space="preserve"> Брянской области от 9 марта 2005 года N 3-З "О наделении муниципальных образований статусом городского округа, муниципального района, городского поселения, сельского поселения и установлении границ муниципальных образований в Брянской области" статусом городского округа, муниципального района, наделяются отдельными государственными полномочиями Брянской области, связанными с решением вопросов предоставления мер социальной поддержки по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 xml:space="preserve">оплате жилых помещений, отопления и освещения педагогическим работникам муниципальных образовательных организаций, финансовое обеспечение деятельности которых осуществляется из областного и местных бюджетов, работающим и проживающим в сельских населенных пунктах и поселках городского типа на территории Брянской области, установленных </w:t>
      </w:r>
      <w:hyperlink r:id="rId10" w:history="1">
        <w:r>
          <w:rPr>
            <w:rFonts w:ascii="Times New Roman" w:hAnsi="Times New Roman" w:cs="Times New Roman"/>
            <w:color w:val="0000FF"/>
            <w:sz w:val="24"/>
          </w:rPr>
          <w:t>Законом</w:t>
        </w:r>
      </w:hyperlink>
      <w:r>
        <w:rPr>
          <w:rFonts w:ascii="Times New Roman" w:hAnsi="Times New Roman" w:cs="Times New Roman"/>
          <w:sz w:val="24"/>
        </w:rPr>
        <w:t xml:space="preserve"> Брянской области от 8 августа 2013 года N 62-З "Об образовании в Брянской области".</w:t>
      </w:r>
      <w:proofErr w:type="gramEnd"/>
    </w:p>
    <w:p w:rsidR="00281915" w:rsidRDefault="00281915">
      <w:pPr>
        <w:spacing w:after="1" w:line="240" w:lineRule="atLeast"/>
        <w:ind w:firstLine="540"/>
        <w:jc w:val="both"/>
      </w:pPr>
    </w:p>
    <w:p w:rsidR="00281915" w:rsidRDefault="00281915">
      <w:pPr>
        <w:spacing w:after="1" w:line="240" w:lineRule="atLeast"/>
        <w:jc w:val="center"/>
        <w:outlineLvl w:val="1"/>
      </w:pPr>
      <w:r>
        <w:rPr>
          <w:rFonts w:ascii="Times New Roman" w:hAnsi="Times New Roman" w:cs="Times New Roman"/>
          <w:b/>
          <w:sz w:val="24"/>
        </w:rPr>
        <w:t>Статья 3. Срок, на который органы местного самоуправления</w:t>
      </w:r>
    </w:p>
    <w:p w:rsidR="00281915" w:rsidRDefault="00281915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наделяются отдельными государственными полномочиями</w:t>
      </w:r>
    </w:p>
    <w:p w:rsidR="00281915" w:rsidRDefault="00281915">
      <w:pPr>
        <w:spacing w:after="1" w:line="240" w:lineRule="atLeast"/>
        <w:jc w:val="center"/>
      </w:pPr>
    </w:p>
    <w:p w:rsidR="00281915" w:rsidRDefault="00281915">
      <w:pPr>
        <w:spacing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Органы местного самоуправления наделяются отдельными государственными полномочиями на неограниченный срок.</w:t>
      </w:r>
    </w:p>
    <w:p w:rsidR="00281915" w:rsidRDefault="00281915">
      <w:pPr>
        <w:spacing w:after="1" w:line="240" w:lineRule="atLeast"/>
        <w:ind w:firstLine="540"/>
        <w:jc w:val="both"/>
      </w:pPr>
    </w:p>
    <w:p w:rsidR="00281915" w:rsidRDefault="00281915">
      <w:pPr>
        <w:spacing w:after="1" w:line="240" w:lineRule="atLeast"/>
        <w:jc w:val="center"/>
        <w:outlineLvl w:val="1"/>
      </w:pPr>
      <w:r>
        <w:rPr>
          <w:rFonts w:ascii="Times New Roman" w:hAnsi="Times New Roman" w:cs="Times New Roman"/>
          <w:b/>
          <w:sz w:val="24"/>
        </w:rPr>
        <w:t>Статья 4. Права и обязанности органов местного самоуправления</w:t>
      </w:r>
    </w:p>
    <w:p w:rsidR="00281915" w:rsidRDefault="00281915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при осуществлении отдельных государственных полномочий</w:t>
      </w:r>
    </w:p>
    <w:p w:rsidR="00281915" w:rsidRDefault="00281915">
      <w:pPr>
        <w:spacing w:after="1" w:line="240" w:lineRule="atLeast"/>
        <w:ind w:firstLine="540"/>
        <w:jc w:val="both"/>
      </w:pPr>
    </w:p>
    <w:p w:rsidR="00281915" w:rsidRDefault="00281915">
      <w:pPr>
        <w:spacing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Органы местного самоуправления при осуществлении отдельных государственных полномочий вправе:</w:t>
      </w:r>
    </w:p>
    <w:p w:rsidR="00281915" w:rsidRDefault="0028191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получать в органах государственной власти Брянской области информационную, консультативную и методическую помощь;</w:t>
      </w:r>
    </w:p>
    <w:p w:rsidR="00281915" w:rsidRDefault="0028191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дополнительно использовать собственные материальные ресурсы и финансовые средства для осуществления отдельных государственных полномочий в случаях и порядке, предусмотренных уставом муниципального образования;</w:t>
      </w:r>
    </w:p>
    <w:p w:rsidR="00281915" w:rsidRDefault="0028191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издавать муниципальные правовые акты, регулирующие осуществление органами местного самоуправления отдельных государственных полномочий в соответствии с федеральными законами и законами Брянской области;</w:t>
      </w:r>
    </w:p>
    <w:p w:rsidR="00281915" w:rsidRDefault="0028191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обжаловать письменные предписания органов государственной власти Брянской области по устранению нарушений, допущенных при осуществлении органами местного самоуправления отдельных государственных полномочий;</w:t>
      </w:r>
    </w:p>
    <w:p w:rsidR="00281915" w:rsidRDefault="0028191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выступать заказчиками на поставки товаров, выполнение работ и оказание услуг, связанных с осуществлением отдельных государственных полномочий.</w:t>
      </w:r>
    </w:p>
    <w:p w:rsidR="00281915" w:rsidRDefault="0028191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2. Органы местного самоуправления при осуществлении отдельных государственных полномочий обязаны:</w:t>
      </w:r>
    </w:p>
    <w:p w:rsidR="00281915" w:rsidRDefault="0028191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использовать выделенные для осуществления отдельных государственных полномочий финансовые средства и материальные ресурсы по целевому назначению;</w:t>
      </w:r>
    </w:p>
    <w:p w:rsidR="00281915" w:rsidRDefault="0028191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определять должностных лиц, уполномоченных осуществлять отдельные государственные полномочия;</w:t>
      </w:r>
    </w:p>
    <w:p w:rsidR="00281915" w:rsidRDefault="0028191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представлять в установленный </w:t>
      </w:r>
      <w:hyperlink w:anchor="P104" w:history="1">
        <w:r>
          <w:rPr>
            <w:rFonts w:ascii="Times New Roman" w:hAnsi="Times New Roman" w:cs="Times New Roman"/>
            <w:color w:val="0000FF"/>
            <w:sz w:val="24"/>
          </w:rPr>
          <w:t>статьей 9</w:t>
        </w:r>
      </w:hyperlink>
      <w:r>
        <w:rPr>
          <w:rFonts w:ascii="Times New Roman" w:hAnsi="Times New Roman" w:cs="Times New Roman"/>
          <w:sz w:val="24"/>
        </w:rPr>
        <w:t xml:space="preserve"> настоящего Закона срок в органы государственной власти Брянской области отчеты об осуществлении отдельных государственных полномочий;</w:t>
      </w:r>
    </w:p>
    <w:p w:rsidR="00281915" w:rsidRDefault="0028191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lastRenderedPageBreak/>
        <w:t>представлять государственным органам Брянской области по их запросу документы и иную информацию об осуществлении отдельных государственных полномочий в установленный в письменном запросе срок;</w:t>
      </w:r>
    </w:p>
    <w:p w:rsidR="00281915" w:rsidRDefault="0028191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обеспечивать условия для проведения органами государственной власти проверок осуществления отдельных государственных полномочий;</w:t>
      </w:r>
    </w:p>
    <w:p w:rsidR="00281915" w:rsidRDefault="0028191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в случае прекращения осуществления отдельных государственных полномочий возвратить неиспользованные финансовые средства и материальные ресурсы.</w:t>
      </w:r>
    </w:p>
    <w:p w:rsidR="00281915" w:rsidRDefault="00281915">
      <w:pPr>
        <w:spacing w:after="1" w:line="240" w:lineRule="atLeast"/>
        <w:ind w:firstLine="540"/>
        <w:jc w:val="both"/>
      </w:pPr>
    </w:p>
    <w:p w:rsidR="00281915" w:rsidRDefault="00281915">
      <w:pPr>
        <w:spacing w:after="1" w:line="240" w:lineRule="atLeast"/>
        <w:jc w:val="center"/>
        <w:outlineLvl w:val="1"/>
      </w:pPr>
      <w:r>
        <w:rPr>
          <w:rFonts w:ascii="Times New Roman" w:hAnsi="Times New Roman" w:cs="Times New Roman"/>
          <w:b/>
          <w:sz w:val="24"/>
        </w:rPr>
        <w:t>Статья 5. Права и обязанности органов государственной власти</w:t>
      </w:r>
    </w:p>
    <w:p w:rsidR="00281915" w:rsidRDefault="00281915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Брянской области при осуществлении органами местного</w:t>
      </w:r>
    </w:p>
    <w:p w:rsidR="00281915" w:rsidRDefault="00281915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самоуправления отдельных государственных полномочий</w:t>
      </w:r>
    </w:p>
    <w:p w:rsidR="00281915" w:rsidRDefault="00281915">
      <w:pPr>
        <w:spacing w:after="1" w:line="240" w:lineRule="atLeast"/>
        <w:jc w:val="center"/>
      </w:pPr>
    </w:p>
    <w:p w:rsidR="00281915" w:rsidRDefault="00281915">
      <w:pPr>
        <w:spacing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1. Органы государственной власти Брянской области при осуществлении органами местного самоуправления отдельных государственных полномочий вправе:</w:t>
      </w:r>
    </w:p>
    <w:p w:rsidR="00281915" w:rsidRDefault="0028191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издавать в пределах своей компетенции обязательные для исполнения нормативные правовые акты по вопросам осуществления органами местного самоуправления отдельных государственных полномочий и осуществлять </w:t>
      </w:r>
      <w:proofErr w:type="gramStart"/>
      <w:r>
        <w:rPr>
          <w:rFonts w:ascii="Times New Roman" w:hAnsi="Times New Roman" w:cs="Times New Roman"/>
          <w:sz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</w:rPr>
        <w:t xml:space="preserve"> их исполнением;</w:t>
      </w:r>
    </w:p>
    <w:p w:rsidR="00281915" w:rsidRDefault="0028191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получать от органов местного самоуправления устную или письменную информацию в связи с осуществлением ими отдельных государственных полномочий, перечень должностных лиц с указанием выполняемых ими функций по осуществлению отдельных государственных полномочий;</w:t>
      </w:r>
    </w:p>
    <w:p w:rsidR="00281915" w:rsidRDefault="0028191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истребовать копии муниципальных правовых актов органов и должностных лиц местного самоуправления, принятых в части осуществления отдельных государственных полномочий;</w:t>
      </w:r>
    </w:p>
    <w:p w:rsidR="00281915" w:rsidRDefault="0028191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проводить плановые и внеплановые проверки деятельности органов местного самоуправления по осуществлению ими отдельных государственных полномочий, иметь беспрепятственный доступ к системе делопроизводства, в том числе автоматизированной;</w:t>
      </w:r>
    </w:p>
    <w:p w:rsidR="00281915" w:rsidRDefault="0028191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временно осуществлять переданные органам местного самоуправления отдельные государственные полномочия в случаях и порядке, установленных федеральными законами и законами Брянской области.</w:t>
      </w:r>
    </w:p>
    <w:p w:rsidR="00281915" w:rsidRDefault="00281915">
      <w:pPr>
        <w:spacing w:before="240" w:after="1" w:line="240" w:lineRule="atLeast"/>
        <w:ind w:firstLine="540"/>
        <w:jc w:val="both"/>
      </w:pPr>
      <w:proofErr w:type="gramStart"/>
      <w:r>
        <w:rPr>
          <w:rFonts w:ascii="Times New Roman" w:hAnsi="Times New Roman" w:cs="Times New Roman"/>
          <w:sz w:val="24"/>
        </w:rPr>
        <w:t xml:space="preserve">В случаях, предусмотренных действующим законодательством, Губернатор Брянской области по представлению уполномоченного органа государственной власти, установленного </w:t>
      </w:r>
      <w:hyperlink w:anchor="P95" w:history="1">
        <w:r>
          <w:rPr>
            <w:rFonts w:ascii="Times New Roman" w:hAnsi="Times New Roman" w:cs="Times New Roman"/>
            <w:color w:val="0000FF"/>
            <w:sz w:val="24"/>
          </w:rPr>
          <w:t>статьей 8</w:t>
        </w:r>
      </w:hyperlink>
      <w:r>
        <w:rPr>
          <w:rFonts w:ascii="Times New Roman" w:hAnsi="Times New Roman" w:cs="Times New Roman"/>
          <w:sz w:val="24"/>
        </w:rPr>
        <w:t xml:space="preserve"> настоящего Закона, вправе давать органам и должностным лицам местного самоуправления обязательные для исполнения письменные предписания по устранению нарушений в части осуществления отдельных государственных полномочий, а также отменять или приостанавливать действие муниципальных правовых актов в части, регулирующей осуществление органами местного самоуправления отдельных государственных полномочий.</w:t>
      </w:r>
      <w:proofErr w:type="gramEnd"/>
    </w:p>
    <w:p w:rsidR="00281915" w:rsidRDefault="0028191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2. Органы государственной власти Брянской области при осуществлении органами местного самоуправления отдельных государственных полномочий обязаны:</w:t>
      </w:r>
    </w:p>
    <w:p w:rsidR="00281915" w:rsidRDefault="0028191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обеспечивать органы местного самоуправления финансовыми средствами и материальными ресурсами, необходимыми для осуществления отдельных государственных полномочий, в пределах ассигнований, предусмотренных на эти цели законом Брянской области об областном бюджете на финансовый год и плановый период;</w:t>
      </w:r>
    </w:p>
    <w:p w:rsidR="00281915" w:rsidRDefault="0028191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контролировать осуществление органами местного самоуправления отдельных государственных полномочий, а также использование предоставленных на эти цели финансовых средств и материальных ресурсов;</w:t>
      </w:r>
    </w:p>
    <w:p w:rsidR="00281915" w:rsidRDefault="0028191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представлять органам местного самоуправления по их запросам информацию и материалы по вопросам осуществления отдельных государственных полномочий, оказывать консультативную и методическую помощь;</w:t>
      </w:r>
    </w:p>
    <w:p w:rsidR="00281915" w:rsidRDefault="0028191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рассматривать предложения органов и должностных лиц местного самоуправления по вопросам наделения органов местного самоуправления отдельными государственными полномочиями и по их осуществлению.</w:t>
      </w:r>
    </w:p>
    <w:p w:rsidR="00281915" w:rsidRDefault="00281915">
      <w:pPr>
        <w:spacing w:after="1" w:line="240" w:lineRule="atLeast"/>
        <w:ind w:firstLine="540"/>
        <w:jc w:val="both"/>
      </w:pPr>
    </w:p>
    <w:p w:rsidR="00281915" w:rsidRDefault="00281915">
      <w:pPr>
        <w:spacing w:after="1" w:line="240" w:lineRule="atLeast"/>
        <w:jc w:val="center"/>
        <w:outlineLvl w:val="1"/>
      </w:pPr>
      <w:r>
        <w:rPr>
          <w:rFonts w:ascii="Times New Roman" w:hAnsi="Times New Roman" w:cs="Times New Roman"/>
          <w:b/>
          <w:sz w:val="24"/>
        </w:rPr>
        <w:t xml:space="preserve">Статья 6. Финансовое обеспечение </w:t>
      </w:r>
      <w:proofErr w:type="gramStart"/>
      <w:r>
        <w:rPr>
          <w:rFonts w:ascii="Times New Roman" w:hAnsi="Times New Roman" w:cs="Times New Roman"/>
          <w:b/>
          <w:sz w:val="24"/>
        </w:rPr>
        <w:t>отдельных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государственных</w:t>
      </w:r>
    </w:p>
    <w:p w:rsidR="00281915" w:rsidRDefault="00281915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полномочий, переданных органам местного самоуправления</w:t>
      </w:r>
    </w:p>
    <w:p w:rsidR="00281915" w:rsidRDefault="00281915">
      <w:pPr>
        <w:spacing w:after="1" w:line="240" w:lineRule="atLeast"/>
        <w:jc w:val="center"/>
      </w:pPr>
    </w:p>
    <w:p w:rsidR="00281915" w:rsidRDefault="00281915">
      <w:pPr>
        <w:spacing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1. Финансовое обеспечение отдельных государственных полномочий осуществляется за счет средств областного бюджета в виде субвенций.</w:t>
      </w:r>
    </w:p>
    <w:p w:rsidR="00281915" w:rsidRDefault="0028191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2. </w:t>
      </w:r>
      <w:hyperlink w:anchor="P163" w:history="1">
        <w:r>
          <w:rPr>
            <w:rFonts w:ascii="Times New Roman" w:hAnsi="Times New Roman" w:cs="Times New Roman"/>
            <w:color w:val="0000FF"/>
            <w:sz w:val="24"/>
          </w:rPr>
          <w:t>Методики</w:t>
        </w:r>
      </w:hyperlink>
      <w:r>
        <w:rPr>
          <w:rFonts w:ascii="Times New Roman" w:hAnsi="Times New Roman" w:cs="Times New Roman"/>
          <w:sz w:val="24"/>
        </w:rPr>
        <w:t xml:space="preserve"> расчетов нормативов для определения общего объема субвенций по передаваемым настоящим Законом полномочиям органам местного самоуправления устанавливаются согласно приложению к настоящему Закону.</w:t>
      </w:r>
    </w:p>
    <w:p w:rsidR="00281915" w:rsidRDefault="00281915">
      <w:pPr>
        <w:spacing w:after="1" w:line="240" w:lineRule="atLeast"/>
        <w:ind w:firstLine="540"/>
        <w:jc w:val="both"/>
      </w:pPr>
    </w:p>
    <w:p w:rsidR="00281915" w:rsidRDefault="00281915">
      <w:pPr>
        <w:spacing w:after="1" w:line="240" w:lineRule="atLeast"/>
        <w:jc w:val="center"/>
        <w:outlineLvl w:val="1"/>
      </w:pPr>
      <w:r>
        <w:rPr>
          <w:rFonts w:ascii="Times New Roman" w:hAnsi="Times New Roman" w:cs="Times New Roman"/>
          <w:b/>
          <w:sz w:val="24"/>
        </w:rPr>
        <w:t>Статья 7. Перечень материальных средств, необходимых</w:t>
      </w:r>
    </w:p>
    <w:p w:rsidR="00281915" w:rsidRDefault="00281915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для осуществления отдельных государственных полномочий,</w:t>
      </w:r>
    </w:p>
    <w:p w:rsidR="00281915" w:rsidRDefault="00281915">
      <w:pPr>
        <w:spacing w:after="1" w:line="240" w:lineRule="atLeast"/>
        <w:jc w:val="center"/>
      </w:pPr>
      <w:proofErr w:type="gramStart"/>
      <w:r>
        <w:rPr>
          <w:rFonts w:ascii="Times New Roman" w:hAnsi="Times New Roman" w:cs="Times New Roman"/>
          <w:b/>
          <w:sz w:val="24"/>
        </w:rPr>
        <w:t>передаваемых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органам местного самоуправления</w:t>
      </w:r>
    </w:p>
    <w:p w:rsidR="00281915" w:rsidRDefault="00281915">
      <w:pPr>
        <w:spacing w:after="1" w:line="240" w:lineRule="atLeast"/>
        <w:jc w:val="center"/>
      </w:pPr>
    </w:p>
    <w:p w:rsidR="00281915" w:rsidRDefault="00281915">
      <w:pPr>
        <w:spacing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Перечень материальных средств, необходимых для осуществления органами местного самоуправления отдельных государственных полномочий, устанавливается Губернатором Брянской области.</w:t>
      </w:r>
    </w:p>
    <w:p w:rsidR="00281915" w:rsidRDefault="00281915">
      <w:pPr>
        <w:spacing w:after="1" w:line="240" w:lineRule="atLeast"/>
        <w:ind w:firstLine="540"/>
        <w:jc w:val="both"/>
      </w:pPr>
    </w:p>
    <w:p w:rsidR="00281915" w:rsidRDefault="00281915">
      <w:pPr>
        <w:spacing w:after="1" w:line="240" w:lineRule="atLeast"/>
        <w:jc w:val="center"/>
        <w:outlineLvl w:val="1"/>
      </w:pPr>
      <w:bookmarkStart w:id="1" w:name="P95"/>
      <w:bookmarkEnd w:id="1"/>
      <w:r>
        <w:rPr>
          <w:rFonts w:ascii="Times New Roman" w:hAnsi="Times New Roman" w:cs="Times New Roman"/>
          <w:b/>
          <w:sz w:val="24"/>
        </w:rPr>
        <w:t xml:space="preserve">Статья 8. Порядок </w:t>
      </w:r>
      <w:proofErr w:type="gramStart"/>
      <w:r>
        <w:rPr>
          <w:rFonts w:ascii="Times New Roman" w:hAnsi="Times New Roman" w:cs="Times New Roman"/>
          <w:b/>
          <w:sz w:val="24"/>
        </w:rPr>
        <w:t>контроля за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осуществлением</w:t>
      </w:r>
    </w:p>
    <w:p w:rsidR="00281915" w:rsidRDefault="00281915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 xml:space="preserve">органами местного самоуправления </w:t>
      </w:r>
      <w:proofErr w:type="gramStart"/>
      <w:r>
        <w:rPr>
          <w:rFonts w:ascii="Times New Roman" w:hAnsi="Times New Roman" w:cs="Times New Roman"/>
          <w:b/>
          <w:sz w:val="24"/>
        </w:rPr>
        <w:t>отдельных</w:t>
      </w:r>
      <w:proofErr w:type="gramEnd"/>
    </w:p>
    <w:p w:rsidR="00281915" w:rsidRDefault="00281915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государственных полномочий</w:t>
      </w:r>
    </w:p>
    <w:p w:rsidR="00281915" w:rsidRDefault="00281915">
      <w:pPr>
        <w:spacing w:after="1" w:line="240" w:lineRule="atLeast"/>
        <w:jc w:val="center"/>
      </w:pPr>
    </w:p>
    <w:p w:rsidR="00281915" w:rsidRDefault="00281915">
      <w:pPr>
        <w:spacing w:after="1" w:line="240" w:lineRule="atLeast"/>
        <w:jc w:val="center"/>
      </w:pPr>
    </w:p>
    <w:p w:rsidR="00281915" w:rsidRDefault="00281915">
      <w:pPr>
        <w:spacing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1. Уполномоченным органом по </w:t>
      </w:r>
      <w:proofErr w:type="gramStart"/>
      <w:r>
        <w:rPr>
          <w:rFonts w:ascii="Times New Roman" w:hAnsi="Times New Roman" w:cs="Times New Roman"/>
          <w:sz w:val="24"/>
        </w:rPr>
        <w:t>контролю за</w:t>
      </w:r>
      <w:proofErr w:type="gramEnd"/>
      <w:r>
        <w:rPr>
          <w:rFonts w:ascii="Times New Roman" w:hAnsi="Times New Roman" w:cs="Times New Roman"/>
          <w:sz w:val="24"/>
        </w:rPr>
        <w:t xml:space="preserve"> осуществлением органами местного самоуправления отдельных государственных полномочий, предусмотренных </w:t>
      </w:r>
      <w:hyperlink w:anchor="P35" w:history="1">
        <w:r>
          <w:rPr>
            <w:rFonts w:ascii="Times New Roman" w:hAnsi="Times New Roman" w:cs="Times New Roman"/>
            <w:color w:val="0000FF"/>
            <w:sz w:val="24"/>
          </w:rPr>
          <w:t>статьей 2</w:t>
        </w:r>
      </w:hyperlink>
      <w:r>
        <w:rPr>
          <w:rFonts w:ascii="Times New Roman" w:hAnsi="Times New Roman" w:cs="Times New Roman"/>
          <w:sz w:val="24"/>
        </w:rPr>
        <w:t xml:space="preserve"> настоящего Закона, является департамент образования и науки Брянской области.</w:t>
      </w:r>
    </w:p>
    <w:p w:rsidR="00281915" w:rsidRDefault="0028191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2. Департамент образования и науки Брянской области осуществляет в соответствии с действующим законодательством </w:t>
      </w:r>
      <w:proofErr w:type="gramStart"/>
      <w:r>
        <w:rPr>
          <w:rFonts w:ascii="Times New Roman" w:hAnsi="Times New Roman" w:cs="Times New Roman"/>
          <w:sz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</w:rPr>
        <w:t xml:space="preserve"> исполнением органами местного самоуправления отдельных государственных полномочий в пределах своей компетенции.</w:t>
      </w:r>
    </w:p>
    <w:p w:rsidR="00281915" w:rsidRDefault="00281915">
      <w:pPr>
        <w:spacing w:after="1" w:line="240" w:lineRule="atLeast"/>
        <w:ind w:firstLine="540"/>
        <w:jc w:val="both"/>
      </w:pPr>
    </w:p>
    <w:p w:rsidR="00281915" w:rsidRDefault="00281915">
      <w:pPr>
        <w:spacing w:after="1" w:line="240" w:lineRule="atLeast"/>
        <w:jc w:val="center"/>
        <w:outlineLvl w:val="1"/>
      </w:pPr>
      <w:bookmarkStart w:id="2" w:name="P104"/>
      <w:bookmarkEnd w:id="2"/>
      <w:r>
        <w:rPr>
          <w:rFonts w:ascii="Times New Roman" w:hAnsi="Times New Roman" w:cs="Times New Roman"/>
          <w:b/>
          <w:sz w:val="24"/>
        </w:rPr>
        <w:t>Статья 9. Порядок отчетности органов местного самоуправления</w:t>
      </w:r>
    </w:p>
    <w:p w:rsidR="00281915" w:rsidRDefault="00281915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об осуществлении ими отдельных государственных полномочий</w:t>
      </w:r>
    </w:p>
    <w:p w:rsidR="00281915" w:rsidRDefault="00281915">
      <w:pPr>
        <w:spacing w:after="1" w:line="240" w:lineRule="atLeast"/>
        <w:jc w:val="center"/>
      </w:pPr>
    </w:p>
    <w:p w:rsidR="00281915" w:rsidRDefault="00281915">
      <w:pPr>
        <w:spacing w:after="1" w:line="240" w:lineRule="atLeast"/>
        <w:jc w:val="center"/>
      </w:pPr>
    </w:p>
    <w:p w:rsidR="00281915" w:rsidRDefault="00281915">
      <w:pPr>
        <w:spacing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Органы местного самоуправления представляют департаменту образования и науки Брянской области:</w:t>
      </w:r>
    </w:p>
    <w:p w:rsidR="00281915" w:rsidRDefault="0028191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ежемесячно отчеты о кассовых и фактических расходах по переданным отдельным государственным полномочиям;</w:t>
      </w:r>
    </w:p>
    <w:p w:rsidR="00281915" w:rsidRDefault="0028191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ежеквартально данные о численности получателей мер социальной поддержки по оплате жилых помещений, отопления и освещения и данные о потребности в средствах, необходимых на реализацию переданных отдельных государственных полномочий, в разрезе получателей.</w:t>
      </w:r>
    </w:p>
    <w:p w:rsidR="00281915" w:rsidRDefault="0028191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Сроки и формы представления отчетности устанавливаются нормативным правовым актом Правительства Брянской области.</w:t>
      </w:r>
    </w:p>
    <w:p w:rsidR="00281915" w:rsidRDefault="00281915">
      <w:pPr>
        <w:spacing w:after="1" w:line="240" w:lineRule="atLeast"/>
        <w:ind w:firstLine="540"/>
        <w:jc w:val="both"/>
      </w:pPr>
    </w:p>
    <w:p w:rsidR="00281915" w:rsidRDefault="00281915">
      <w:pPr>
        <w:spacing w:after="1" w:line="240" w:lineRule="atLeast"/>
        <w:jc w:val="center"/>
        <w:outlineLvl w:val="1"/>
      </w:pPr>
      <w:r>
        <w:rPr>
          <w:rFonts w:ascii="Times New Roman" w:hAnsi="Times New Roman" w:cs="Times New Roman"/>
          <w:b/>
          <w:sz w:val="24"/>
        </w:rPr>
        <w:t>Статья 10. Условия и порядок прекращения осуществления</w:t>
      </w:r>
    </w:p>
    <w:p w:rsidR="00281915" w:rsidRDefault="00281915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 xml:space="preserve">органами местного самоуправления </w:t>
      </w:r>
      <w:proofErr w:type="gramStart"/>
      <w:r>
        <w:rPr>
          <w:rFonts w:ascii="Times New Roman" w:hAnsi="Times New Roman" w:cs="Times New Roman"/>
          <w:b/>
          <w:sz w:val="24"/>
        </w:rPr>
        <w:t>переданных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им отдельных</w:t>
      </w:r>
    </w:p>
    <w:p w:rsidR="00281915" w:rsidRDefault="00281915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государственных полномочий</w:t>
      </w:r>
    </w:p>
    <w:p w:rsidR="00281915" w:rsidRDefault="00281915">
      <w:pPr>
        <w:spacing w:after="1" w:line="240" w:lineRule="atLeast"/>
        <w:jc w:val="center"/>
      </w:pPr>
    </w:p>
    <w:p w:rsidR="00281915" w:rsidRDefault="00281915">
      <w:pPr>
        <w:spacing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1. Осуществление органами местного самоуправления государственных полномочий прекращается в случаях:</w:t>
      </w:r>
    </w:p>
    <w:p w:rsidR="00281915" w:rsidRDefault="0028191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вступления в силу федерального закона, в соответствии с которым Брянская область утрачивает соответствующие государственные полномочия либо компетенцию по их передаче органам местного самоуправления;</w:t>
      </w:r>
    </w:p>
    <w:p w:rsidR="00281915" w:rsidRDefault="00281915">
      <w:pPr>
        <w:spacing w:before="240" w:after="1" w:line="240" w:lineRule="atLeast"/>
        <w:ind w:firstLine="540"/>
        <w:jc w:val="both"/>
      </w:pPr>
      <w:bookmarkStart w:id="3" w:name="P123"/>
      <w:bookmarkEnd w:id="3"/>
      <w:r>
        <w:rPr>
          <w:rFonts w:ascii="Times New Roman" w:hAnsi="Times New Roman" w:cs="Times New Roman"/>
          <w:sz w:val="24"/>
        </w:rPr>
        <w:t>вступления в силу закона Брянской области, в соответствии с которым органы местного самоуправления утрачивают отдельные государственные полномочия, переданные настоящим Законом.</w:t>
      </w:r>
    </w:p>
    <w:p w:rsidR="00281915" w:rsidRDefault="0028191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2. Основаниями для принятия Закона Брянской области в случае, установленном в </w:t>
      </w:r>
      <w:hyperlink w:anchor="P123" w:history="1">
        <w:r>
          <w:rPr>
            <w:rFonts w:ascii="Times New Roman" w:hAnsi="Times New Roman" w:cs="Times New Roman"/>
            <w:color w:val="0000FF"/>
            <w:sz w:val="24"/>
          </w:rPr>
          <w:t>абзаце 3 пункта 1</w:t>
        </w:r>
      </w:hyperlink>
      <w:r>
        <w:rPr>
          <w:rFonts w:ascii="Times New Roman" w:hAnsi="Times New Roman" w:cs="Times New Roman"/>
          <w:sz w:val="24"/>
        </w:rPr>
        <w:t xml:space="preserve"> настоящей статьи, являются:</w:t>
      </w:r>
    </w:p>
    <w:p w:rsidR="00281915" w:rsidRDefault="0028191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неисполнение или ненадлежащее исполнение органами местного самоуправления отдельных государственных полномочий;</w:t>
      </w:r>
    </w:p>
    <w:p w:rsidR="00281915" w:rsidRDefault="0028191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нецелесообразность дальнейшего осуществления органами местного самоуправления переданных отдельных государственных полномочий;</w:t>
      </w:r>
    </w:p>
    <w:p w:rsidR="00281915" w:rsidRDefault="0028191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невозможность осуществления органами местного самоуправления отдельных государственных полномочий по не зависящим от них причинам.</w:t>
      </w:r>
    </w:p>
    <w:p w:rsidR="00281915" w:rsidRDefault="0028191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О невозможности осуществления органами местного самоуправления отдельных государственных полномочий по не зависящим от них причинам органы местного самоуправления обязаны незамедлительно проинформировать органы государственной власти Брянской области.</w:t>
      </w:r>
    </w:p>
    <w:p w:rsidR="00281915" w:rsidRDefault="00281915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3. Прекращение осуществления органами местного самоуправления отдельных государственных полномочий в соответствии с настоящей статьей влечет за собой прекращение финансирования переданных органам местного самоуправления отдельных государственных полномочий.</w:t>
      </w:r>
    </w:p>
    <w:p w:rsidR="00281915" w:rsidRDefault="00281915">
      <w:pPr>
        <w:spacing w:after="1" w:line="240" w:lineRule="atLeast"/>
        <w:ind w:firstLine="540"/>
        <w:jc w:val="both"/>
      </w:pPr>
    </w:p>
    <w:p w:rsidR="00281915" w:rsidRDefault="00281915">
      <w:pPr>
        <w:spacing w:after="1" w:line="240" w:lineRule="atLeast"/>
        <w:jc w:val="center"/>
        <w:outlineLvl w:val="1"/>
      </w:pPr>
      <w:r>
        <w:rPr>
          <w:rFonts w:ascii="Times New Roman" w:hAnsi="Times New Roman" w:cs="Times New Roman"/>
          <w:b/>
          <w:sz w:val="24"/>
        </w:rPr>
        <w:t>Статья 11. Ответственность органов и должностных лиц</w:t>
      </w:r>
    </w:p>
    <w:p w:rsidR="00281915" w:rsidRDefault="00281915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местного самоуправления за неисполнение или ненадлежащее</w:t>
      </w:r>
    </w:p>
    <w:p w:rsidR="00281915" w:rsidRDefault="00281915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исполнение отдельных государственных полномочий</w:t>
      </w:r>
    </w:p>
    <w:p w:rsidR="00281915" w:rsidRDefault="00281915">
      <w:pPr>
        <w:spacing w:after="1" w:line="240" w:lineRule="atLeast"/>
        <w:ind w:firstLine="540"/>
        <w:jc w:val="both"/>
      </w:pPr>
    </w:p>
    <w:p w:rsidR="00281915" w:rsidRDefault="00281915">
      <w:pPr>
        <w:spacing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Органы и должностные лица местного самоуправления несут ответственность за неисполнение или ненадлежащее исполнение переданных им настоящим Законом отдельных государственных полномочий в соответствии с законодательством Российской Федерации, законодательством Брянской области в </w:t>
      </w:r>
      <w:proofErr w:type="gramStart"/>
      <w:r>
        <w:rPr>
          <w:rFonts w:ascii="Times New Roman" w:hAnsi="Times New Roman" w:cs="Times New Roman"/>
          <w:sz w:val="24"/>
        </w:rPr>
        <w:t>пределах</w:t>
      </w:r>
      <w:proofErr w:type="gramEnd"/>
      <w:r>
        <w:rPr>
          <w:rFonts w:ascii="Times New Roman" w:hAnsi="Times New Roman" w:cs="Times New Roman"/>
          <w:sz w:val="24"/>
        </w:rPr>
        <w:t xml:space="preserve"> выделенных на осуществление отдельных государственных полномочий финансовых средств и материальных ресурсов.</w:t>
      </w:r>
    </w:p>
    <w:p w:rsidR="00281915" w:rsidRDefault="00281915">
      <w:pPr>
        <w:spacing w:after="1" w:line="240" w:lineRule="atLeast"/>
        <w:ind w:firstLine="540"/>
        <w:jc w:val="both"/>
      </w:pPr>
    </w:p>
    <w:p w:rsidR="00281915" w:rsidRDefault="00281915">
      <w:pPr>
        <w:spacing w:after="1" w:line="240" w:lineRule="atLeast"/>
        <w:jc w:val="center"/>
        <w:outlineLvl w:val="1"/>
      </w:pPr>
      <w:r>
        <w:rPr>
          <w:rFonts w:ascii="Times New Roman" w:hAnsi="Times New Roman" w:cs="Times New Roman"/>
          <w:b/>
          <w:sz w:val="24"/>
        </w:rPr>
        <w:t>Статья 12. Заключительные положения</w:t>
      </w:r>
    </w:p>
    <w:p w:rsidR="00281915" w:rsidRDefault="00281915">
      <w:pPr>
        <w:spacing w:after="1" w:line="240" w:lineRule="atLeast"/>
        <w:jc w:val="center"/>
      </w:pPr>
    </w:p>
    <w:p w:rsidR="00281915" w:rsidRDefault="00281915">
      <w:pPr>
        <w:spacing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Настоящий Закон вступает в силу с 1 января 2006 года.</w:t>
      </w:r>
    </w:p>
    <w:p w:rsidR="00281915" w:rsidRDefault="00281915">
      <w:pPr>
        <w:spacing w:after="1" w:line="240" w:lineRule="atLeast"/>
        <w:ind w:firstLine="540"/>
        <w:jc w:val="both"/>
      </w:pPr>
    </w:p>
    <w:p w:rsidR="00281915" w:rsidRDefault="00281915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Губернатор Брянской области</w:t>
      </w:r>
    </w:p>
    <w:p w:rsidR="00281915" w:rsidRDefault="00281915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Н.В.ДЕНИН</w:t>
      </w:r>
    </w:p>
    <w:p w:rsidR="00281915" w:rsidRDefault="00281915">
      <w:pPr>
        <w:spacing w:after="1" w:line="240" w:lineRule="atLeast"/>
        <w:jc w:val="both"/>
      </w:pPr>
      <w:r>
        <w:rPr>
          <w:rFonts w:ascii="Times New Roman" w:hAnsi="Times New Roman" w:cs="Times New Roman"/>
          <w:sz w:val="24"/>
        </w:rPr>
        <w:t>г. Брянск</w:t>
      </w:r>
    </w:p>
    <w:p w:rsidR="00281915" w:rsidRDefault="00281915">
      <w:pPr>
        <w:spacing w:before="240" w:after="1" w:line="240" w:lineRule="atLeast"/>
        <w:jc w:val="both"/>
      </w:pPr>
      <w:r>
        <w:rPr>
          <w:rFonts w:ascii="Times New Roman" w:hAnsi="Times New Roman" w:cs="Times New Roman"/>
          <w:sz w:val="24"/>
        </w:rPr>
        <w:t>28 декабря 2005 г.</w:t>
      </w:r>
    </w:p>
    <w:p w:rsidR="00281915" w:rsidRDefault="00281915">
      <w:pPr>
        <w:spacing w:before="240" w:after="1" w:line="240" w:lineRule="atLeast"/>
        <w:jc w:val="both"/>
      </w:pPr>
      <w:r>
        <w:rPr>
          <w:rFonts w:ascii="Times New Roman" w:hAnsi="Times New Roman" w:cs="Times New Roman"/>
          <w:sz w:val="24"/>
        </w:rPr>
        <w:t>N 104-З</w:t>
      </w:r>
    </w:p>
    <w:p w:rsidR="00281915" w:rsidRDefault="00281915">
      <w:pPr>
        <w:spacing w:after="1" w:line="240" w:lineRule="atLeast"/>
        <w:ind w:firstLine="540"/>
        <w:jc w:val="both"/>
      </w:pPr>
    </w:p>
    <w:p w:rsidR="00281915" w:rsidRDefault="00281915">
      <w:pPr>
        <w:spacing w:after="1" w:line="240" w:lineRule="atLeast"/>
        <w:ind w:firstLine="540"/>
        <w:jc w:val="both"/>
      </w:pPr>
    </w:p>
    <w:p w:rsidR="00281915" w:rsidRDefault="00281915">
      <w:pPr>
        <w:spacing w:after="1" w:line="240" w:lineRule="atLeast"/>
        <w:ind w:firstLine="540"/>
        <w:jc w:val="both"/>
      </w:pPr>
    </w:p>
    <w:p w:rsidR="00281915" w:rsidRDefault="00281915">
      <w:pPr>
        <w:spacing w:after="1" w:line="240" w:lineRule="atLeast"/>
        <w:ind w:firstLine="540"/>
        <w:jc w:val="both"/>
      </w:pPr>
    </w:p>
    <w:p w:rsidR="00F72907" w:rsidRDefault="00F72907">
      <w:pPr>
        <w:spacing w:after="1" w:line="240" w:lineRule="atLeast"/>
        <w:ind w:firstLine="540"/>
        <w:jc w:val="both"/>
      </w:pPr>
    </w:p>
    <w:p w:rsidR="00F72907" w:rsidRDefault="00F72907">
      <w:pPr>
        <w:spacing w:after="1" w:line="240" w:lineRule="atLeast"/>
        <w:ind w:firstLine="540"/>
        <w:jc w:val="both"/>
      </w:pPr>
    </w:p>
    <w:p w:rsidR="00F72907" w:rsidRDefault="00F72907">
      <w:pPr>
        <w:spacing w:after="1" w:line="240" w:lineRule="atLeast"/>
        <w:ind w:firstLine="540"/>
        <w:jc w:val="both"/>
      </w:pPr>
    </w:p>
    <w:p w:rsidR="00F72907" w:rsidRDefault="00F72907">
      <w:pPr>
        <w:spacing w:after="1" w:line="240" w:lineRule="atLeast"/>
        <w:ind w:firstLine="540"/>
        <w:jc w:val="both"/>
      </w:pPr>
    </w:p>
    <w:p w:rsidR="00F72907" w:rsidRDefault="00F72907">
      <w:pPr>
        <w:spacing w:after="1" w:line="240" w:lineRule="atLeast"/>
        <w:ind w:firstLine="540"/>
        <w:jc w:val="both"/>
      </w:pPr>
    </w:p>
    <w:p w:rsidR="00F72907" w:rsidRDefault="00F72907">
      <w:pPr>
        <w:spacing w:after="1" w:line="240" w:lineRule="atLeast"/>
        <w:ind w:firstLine="540"/>
        <w:jc w:val="both"/>
      </w:pPr>
    </w:p>
    <w:p w:rsidR="00F72907" w:rsidRDefault="00F72907">
      <w:pPr>
        <w:spacing w:after="1" w:line="240" w:lineRule="atLeast"/>
        <w:ind w:firstLine="540"/>
        <w:jc w:val="both"/>
      </w:pPr>
    </w:p>
    <w:p w:rsidR="00F72907" w:rsidRDefault="00F72907">
      <w:pPr>
        <w:spacing w:after="1" w:line="240" w:lineRule="atLeast"/>
        <w:ind w:firstLine="540"/>
        <w:jc w:val="both"/>
      </w:pPr>
    </w:p>
    <w:p w:rsidR="00F72907" w:rsidRDefault="00F72907">
      <w:pPr>
        <w:spacing w:after="1" w:line="240" w:lineRule="atLeast"/>
        <w:ind w:firstLine="540"/>
        <w:jc w:val="both"/>
      </w:pPr>
    </w:p>
    <w:p w:rsidR="00F72907" w:rsidRDefault="00F72907">
      <w:pPr>
        <w:spacing w:after="1" w:line="240" w:lineRule="atLeast"/>
        <w:ind w:firstLine="540"/>
        <w:jc w:val="both"/>
      </w:pPr>
    </w:p>
    <w:p w:rsidR="00F72907" w:rsidRDefault="00F72907">
      <w:pPr>
        <w:spacing w:after="1" w:line="240" w:lineRule="atLeast"/>
        <w:ind w:firstLine="540"/>
        <w:jc w:val="both"/>
      </w:pPr>
      <w:bookmarkStart w:id="4" w:name="_GoBack"/>
      <w:bookmarkEnd w:id="4"/>
    </w:p>
    <w:p w:rsidR="00281915" w:rsidRDefault="00281915">
      <w:pPr>
        <w:spacing w:after="1" w:line="240" w:lineRule="atLeast"/>
        <w:ind w:firstLine="540"/>
        <w:jc w:val="both"/>
      </w:pPr>
    </w:p>
    <w:p w:rsidR="00281915" w:rsidRDefault="00281915">
      <w:pPr>
        <w:spacing w:after="1" w:line="240" w:lineRule="atLeast"/>
        <w:jc w:val="right"/>
        <w:outlineLvl w:val="0"/>
      </w:pPr>
      <w:r>
        <w:rPr>
          <w:rFonts w:ascii="Times New Roman" w:hAnsi="Times New Roman" w:cs="Times New Roman"/>
          <w:sz w:val="24"/>
        </w:rPr>
        <w:t>Приложение</w:t>
      </w:r>
    </w:p>
    <w:p w:rsidR="00281915" w:rsidRDefault="00281915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к Закону Брянской области</w:t>
      </w:r>
    </w:p>
    <w:p w:rsidR="00281915" w:rsidRDefault="00281915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"О наделении органов местного самоуправления</w:t>
      </w:r>
    </w:p>
    <w:p w:rsidR="00281915" w:rsidRDefault="00281915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отдельными государственными полномочиями</w:t>
      </w:r>
    </w:p>
    <w:p w:rsidR="00281915" w:rsidRDefault="00281915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по предоставлению мер социальной поддержки</w:t>
      </w:r>
    </w:p>
    <w:p w:rsidR="00281915" w:rsidRDefault="00281915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 xml:space="preserve">педагогическим работникам </w:t>
      </w:r>
      <w:proofErr w:type="gramStart"/>
      <w:r>
        <w:rPr>
          <w:rFonts w:ascii="Times New Roman" w:hAnsi="Times New Roman" w:cs="Times New Roman"/>
          <w:sz w:val="24"/>
        </w:rPr>
        <w:t>муниципальных</w:t>
      </w:r>
      <w:proofErr w:type="gramEnd"/>
    </w:p>
    <w:p w:rsidR="00281915" w:rsidRDefault="00281915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 xml:space="preserve">образовательных организаций, </w:t>
      </w:r>
      <w:proofErr w:type="gramStart"/>
      <w:r>
        <w:rPr>
          <w:rFonts w:ascii="Times New Roman" w:hAnsi="Times New Roman" w:cs="Times New Roman"/>
          <w:sz w:val="24"/>
        </w:rPr>
        <w:t>финансовое</w:t>
      </w:r>
      <w:proofErr w:type="gramEnd"/>
    </w:p>
    <w:p w:rsidR="00281915" w:rsidRDefault="00281915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 xml:space="preserve">обеспечение </w:t>
      </w:r>
      <w:proofErr w:type="gramStart"/>
      <w:r>
        <w:rPr>
          <w:rFonts w:ascii="Times New Roman" w:hAnsi="Times New Roman" w:cs="Times New Roman"/>
          <w:sz w:val="24"/>
        </w:rPr>
        <w:t>деятельности</w:t>
      </w:r>
      <w:proofErr w:type="gramEnd"/>
      <w:r>
        <w:rPr>
          <w:rFonts w:ascii="Times New Roman" w:hAnsi="Times New Roman" w:cs="Times New Roman"/>
          <w:sz w:val="24"/>
        </w:rPr>
        <w:t xml:space="preserve"> которых</w:t>
      </w:r>
    </w:p>
    <w:p w:rsidR="00281915" w:rsidRDefault="00281915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осуществляется из областного</w:t>
      </w:r>
    </w:p>
    <w:p w:rsidR="00281915" w:rsidRDefault="00281915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и местных бюджетов"</w:t>
      </w:r>
    </w:p>
    <w:p w:rsidR="00281915" w:rsidRDefault="00281915">
      <w:pPr>
        <w:spacing w:after="1" w:line="240" w:lineRule="atLeast"/>
        <w:jc w:val="right"/>
      </w:pPr>
    </w:p>
    <w:p w:rsidR="00281915" w:rsidRDefault="00281915">
      <w:pPr>
        <w:spacing w:after="1" w:line="240" w:lineRule="atLeast"/>
        <w:jc w:val="center"/>
      </w:pPr>
      <w:bookmarkStart w:id="5" w:name="P163"/>
      <w:bookmarkEnd w:id="5"/>
      <w:r>
        <w:rPr>
          <w:rFonts w:ascii="Times New Roman" w:hAnsi="Times New Roman" w:cs="Times New Roman"/>
          <w:b/>
          <w:sz w:val="24"/>
        </w:rPr>
        <w:t>Методика</w:t>
      </w:r>
    </w:p>
    <w:p w:rsidR="00281915" w:rsidRDefault="00281915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расчета норматива для определения общего объема</w:t>
      </w:r>
    </w:p>
    <w:p w:rsidR="00281915" w:rsidRDefault="00281915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субвенций бюджетам муниципальных районов (городских округов)</w:t>
      </w:r>
    </w:p>
    <w:p w:rsidR="00281915" w:rsidRDefault="00281915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на предоставление мер социальной поддержки по оплате жилых</w:t>
      </w:r>
    </w:p>
    <w:p w:rsidR="00281915" w:rsidRDefault="00281915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помещений, отопления и освещения педагогическим работникам</w:t>
      </w:r>
    </w:p>
    <w:p w:rsidR="00281915" w:rsidRDefault="00281915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 xml:space="preserve">муниципальных образовательных организаций, </w:t>
      </w:r>
      <w:proofErr w:type="gramStart"/>
      <w:r>
        <w:rPr>
          <w:rFonts w:ascii="Times New Roman" w:hAnsi="Times New Roman" w:cs="Times New Roman"/>
          <w:b/>
          <w:sz w:val="24"/>
        </w:rPr>
        <w:t>работающим</w:t>
      </w:r>
      <w:proofErr w:type="gramEnd"/>
    </w:p>
    <w:p w:rsidR="00281915" w:rsidRDefault="00281915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 xml:space="preserve">и </w:t>
      </w:r>
      <w:proofErr w:type="gramStart"/>
      <w:r>
        <w:rPr>
          <w:rFonts w:ascii="Times New Roman" w:hAnsi="Times New Roman" w:cs="Times New Roman"/>
          <w:b/>
          <w:sz w:val="24"/>
        </w:rPr>
        <w:t>проживающим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в сельских населенных пунктах и поселках</w:t>
      </w:r>
    </w:p>
    <w:p w:rsidR="00281915" w:rsidRDefault="00281915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городского типа на территории Брянской области</w:t>
      </w:r>
    </w:p>
    <w:p w:rsidR="00281915" w:rsidRDefault="00281915">
      <w:pPr>
        <w:spacing w:after="1"/>
      </w:pPr>
    </w:p>
    <w:p w:rsidR="00281915" w:rsidRDefault="00281915">
      <w:pPr>
        <w:spacing w:after="1" w:line="240" w:lineRule="atLeast"/>
        <w:jc w:val="center"/>
      </w:pPr>
    </w:p>
    <w:p w:rsidR="00281915" w:rsidRDefault="00281915">
      <w:pPr>
        <w:spacing w:after="1" w:line="240" w:lineRule="atLeast"/>
        <w:ind w:firstLine="540"/>
        <w:jc w:val="both"/>
      </w:pPr>
      <w:proofErr w:type="gramStart"/>
      <w:r>
        <w:rPr>
          <w:rFonts w:ascii="Times New Roman" w:hAnsi="Times New Roman" w:cs="Times New Roman"/>
          <w:sz w:val="24"/>
        </w:rPr>
        <w:t xml:space="preserve">Норматив для расчета субвенций бюджетам муниципальных районов (городских округов) на 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работающим и проживающим в сельских населенных пунктах и поселках городского типа на территории Брянской области, устанавливается в соответствии с </w:t>
      </w:r>
      <w:hyperlink r:id="rId11" w:history="1">
        <w:r>
          <w:rPr>
            <w:rFonts w:ascii="Times New Roman" w:hAnsi="Times New Roman" w:cs="Times New Roman"/>
            <w:color w:val="0000FF"/>
            <w:sz w:val="24"/>
          </w:rPr>
          <w:t>Законом</w:t>
        </w:r>
      </w:hyperlink>
      <w:r>
        <w:rPr>
          <w:rFonts w:ascii="Times New Roman" w:hAnsi="Times New Roman" w:cs="Times New Roman"/>
          <w:sz w:val="24"/>
        </w:rPr>
        <w:t xml:space="preserve"> Брянской области от 8 августа 2013 года N 62-З "Об образовании в Брянской области</w:t>
      </w:r>
      <w:proofErr w:type="gramEnd"/>
      <w:r>
        <w:rPr>
          <w:rFonts w:ascii="Times New Roman" w:hAnsi="Times New Roman" w:cs="Times New Roman"/>
          <w:sz w:val="24"/>
        </w:rPr>
        <w:t>" нормативным правовым актом Правительства Брянской области.</w:t>
      </w:r>
    </w:p>
    <w:p w:rsidR="00281915" w:rsidRDefault="00281915">
      <w:pPr>
        <w:spacing w:after="1" w:line="240" w:lineRule="atLeast"/>
        <w:ind w:firstLine="540"/>
        <w:jc w:val="both"/>
      </w:pPr>
    </w:p>
    <w:p w:rsidR="001E1046" w:rsidRPr="002D57A5" w:rsidRDefault="001E1046" w:rsidP="002D57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E1046" w:rsidRPr="002D57A5" w:rsidSect="00406A22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7A5"/>
    <w:rsid w:val="001E1046"/>
    <w:rsid w:val="00281915"/>
    <w:rsid w:val="002D57A5"/>
    <w:rsid w:val="00565D73"/>
    <w:rsid w:val="00F72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8E94EC13BBCB4FF2A8FA7E0AD2201A41E5787AAD2CCCB967DEE12E4D29A76E509BC6D7A29877094AEF337AD5D5AB833772F1FEE772EADB6D4EFF7uEi6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8E94EC13BBCB4FF2A8FB9EDBB4E5DA91C5FD9A5D0C8C0C622B149B985937CB24EF334386D8A7395A8FD60F8125BE476273C1FEB772DADA9uDiFM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8E94EC13BBCB4FF2A8FB9EDBB4E5DA91C5FD9AED6CEC0C622B149B985937CB24EF3343B6D8D7AC0FFB261A4570BF776223C1CEB68u2i6M" TargetMode="External"/><Relationship Id="rId11" Type="http://schemas.openxmlformats.org/officeDocument/2006/relationships/hyperlink" Target="consultantplus://offline/ref=38E94EC13BBCB4FF2A8FA7E0AD2201A41E5787AAD2C7CA977DEE12E4D29A76E509BC6D7A29877094AEF730AD5D5AB833772F1FEE772EADB6D4EFF7uEi6M" TargetMode="External"/><Relationship Id="rId5" Type="http://schemas.openxmlformats.org/officeDocument/2006/relationships/hyperlink" Target="consultantplus://offline/ref=38E94EC13BBCB4FF2A8FB9EDBB4E5DA91D54DEA2DC9997C473E447BC8DC334A200B639396882759FFAA770FC5B0FEC69232200E9692EuAi4M" TargetMode="External"/><Relationship Id="rId10" Type="http://schemas.openxmlformats.org/officeDocument/2006/relationships/hyperlink" Target="consultantplus://offline/ref=38E94EC13BBCB4FF2A8FA7E0AD2201A41E5787AAD5C9CC9378EE12E4D29A76E509BC6D6829DF7C95ABE835A9480CE976u2iB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8E94EC13BBCB4FF2A8FA7E0AD2201A41E5787AAD2C7CC967CEE12E4D29A76E509BC6D6829DF7C95ABE835A9480CE976u2i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2253</Words>
  <Characters>12848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Глебова И.В.</dc:creator>
  <cp:lastModifiedBy>Негро Т. С.</cp:lastModifiedBy>
  <cp:revision>3</cp:revision>
  <cp:lastPrinted>2019-10-21T13:54:00Z</cp:lastPrinted>
  <dcterms:created xsi:type="dcterms:W3CDTF">2019-10-15T12:37:00Z</dcterms:created>
  <dcterms:modified xsi:type="dcterms:W3CDTF">2019-10-21T13:54:00Z</dcterms:modified>
</cp:coreProperties>
</file>